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5C" w:rsidRPr="006646FF" w:rsidRDefault="00345D5C" w:rsidP="00345D5C">
      <w:pPr>
        <w:spacing w:after="0" w:line="240" w:lineRule="auto"/>
        <w:jc w:val="center"/>
        <w:rPr>
          <w:b/>
          <w:sz w:val="36"/>
          <w:szCs w:val="36"/>
        </w:rPr>
      </w:pPr>
      <w:r w:rsidRPr="006646FF">
        <w:rPr>
          <w:b/>
          <w:sz w:val="36"/>
          <w:szCs w:val="36"/>
        </w:rPr>
        <w:t>State 4-H Finals Rodeo – Fort Pierre, SD</w:t>
      </w:r>
    </w:p>
    <w:p w:rsidR="00345D5C" w:rsidRPr="006646FF" w:rsidRDefault="00400362" w:rsidP="00345D5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August </w:t>
      </w:r>
      <w:r w:rsidR="001C7362">
        <w:rPr>
          <w:b/>
          <w:sz w:val="36"/>
          <w:szCs w:val="36"/>
        </w:rPr>
        <w:t>19th</w:t>
      </w:r>
      <w:r>
        <w:rPr>
          <w:b/>
          <w:sz w:val="36"/>
          <w:szCs w:val="36"/>
        </w:rPr>
        <w:t xml:space="preserve">, </w:t>
      </w:r>
      <w:r w:rsidR="001C7362">
        <w:rPr>
          <w:b/>
          <w:sz w:val="36"/>
          <w:szCs w:val="36"/>
        </w:rPr>
        <w:t>20th &amp; 21st, 2016</w:t>
      </w:r>
    </w:p>
    <w:p w:rsidR="00345D5C" w:rsidRPr="006646FF" w:rsidRDefault="00345D5C" w:rsidP="00345D5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Rough</w:t>
      </w:r>
      <w:r w:rsidRPr="006646FF">
        <w:rPr>
          <w:b/>
          <w:sz w:val="36"/>
          <w:szCs w:val="36"/>
        </w:rPr>
        <w:t xml:space="preserve"> Stock Bid</w:t>
      </w:r>
    </w:p>
    <w:p w:rsidR="00345D5C" w:rsidRDefault="00345D5C" w:rsidP="00345D5C">
      <w:pPr>
        <w:spacing w:after="0" w:line="240" w:lineRule="auto"/>
        <w:jc w:val="center"/>
        <w:rPr>
          <w:b/>
          <w:sz w:val="36"/>
          <w:szCs w:val="36"/>
        </w:rPr>
      </w:pPr>
      <w:r w:rsidRPr="006646FF">
        <w:rPr>
          <w:b/>
          <w:sz w:val="36"/>
          <w:szCs w:val="36"/>
        </w:rPr>
        <w:t xml:space="preserve">Bids must be </w:t>
      </w:r>
      <w:r w:rsidR="00B14859">
        <w:rPr>
          <w:b/>
          <w:sz w:val="36"/>
          <w:szCs w:val="36"/>
        </w:rPr>
        <w:t>received</w:t>
      </w:r>
      <w:r w:rsidRPr="006646FF">
        <w:rPr>
          <w:b/>
          <w:sz w:val="36"/>
          <w:szCs w:val="36"/>
        </w:rPr>
        <w:t xml:space="preserve"> by March 1</w:t>
      </w:r>
      <w:r w:rsidR="001C7362">
        <w:rPr>
          <w:b/>
          <w:sz w:val="36"/>
          <w:szCs w:val="36"/>
        </w:rPr>
        <w:t>st, 2016</w:t>
      </w:r>
    </w:p>
    <w:p w:rsidR="001C7362" w:rsidRDefault="001C7362" w:rsidP="00345D5C">
      <w:pPr>
        <w:spacing w:after="0" w:line="240" w:lineRule="auto"/>
        <w:jc w:val="center"/>
        <w:rPr>
          <w:b/>
          <w:sz w:val="36"/>
          <w:szCs w:val="36"/>
        </w:rPr>
      </w:pPr>
    </w:p>
    <w:p w:rsidR="00345D5C" w:rsidRDefault="00345D5C" w:rsidP="00345D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refer to the livestock rules as listed </w:t>
      </w:r>
      <w:proofErr w:type="gramStart"/>
      <w:r>
        <w:rPr>
          <w:sz w:val="28"/>
          <w:szCs w:val="28"/>
        </w:rPr>
        <w:t xml:space="preserve">on  </w:t>
      </w:r>
      <w:proofErr w:type="gramEnd"/>
      <w:hyperlink r:id="rId5" w:history="1">
        <w:r w:rsidRPr="00C30378">
          <w:rPr>
            <w:rStyle w:val="Hyperlink"/>
            <w:sz w:val="28"/>
            <w:szCs w:val="28"/>
          </w:rPr>
          <w:t>www.sd4hrodeo.org</w:t>
        </w:r>
      </w:hyperlink>
      <w:r>
        <w:rPr>
          <w:sz w:val="28"/>
          <w:szCs w:val="28"/>
        </w:rPr>
        <w:t xml:space="preserve"> website for complete details.  To the best of the contractor’s ability, the stock chosen shall be consistent and equal in bucking performance.</w:t>
      </w:r>
    </w:p>
    <w:p w:rsidR="00345D5C" w:rsidRPr="00B24B7B" w:rsidRDefault="00345D5C" w:rsidP="00345D5C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Event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Cost per Out</w:t>
      </w:r>
    </w:p>
    <w:p w:rsidR="00345D5C" w:rsidRDefault="00345D5C" w:rsidP="00345D5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Bareback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345D5C" w:rsidRDefault="00345D5C" w:rsidP="00345D5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Saddle Bronc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345D5C" w:rsidRDefault="00345D5C" w:rsidP="00345D5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Senior Bulls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345D5C" w:rsidRDefault="00345D5C" w:rsidP="00345D5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Junior Cattle Riding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345D5C" w:rsidRDefault="00345D5C" w:rsidP="00345D5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Additional Panels for Third Arena/Bobcat</w:t>
      </w:r>
      <w:r>
        <w:rPr>
          <w:sz w:val="36"/>
          <w:szCs w:val="36"/>
        </w:rPr>
        <w:tab/>
        <w:t>________________</w:t>
      </w:r>
    </w:p>
    <w:tbl>
      <w:tblPr>
        <w:tblStyle w:val="LightShading"/>
        <w:tblW w:w="0" w:type="auto"/>
        <w:tblLook w:val="0000" w:firstRow="0" w:lastRow="0" w:firstColumn="0" w:lastColumn="0" w:noHBand="0" w:noVBand="0"/>
      </w:tblPr>
      <w:tblGrid>
        <w:gridCol w:w="10458"/>
      </w:tblGrid>
      <w:tr w:rsidR="00345D5C" w:rsidTr="001C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8" w:type="dxa"/>
          </w:tcPr>
          <w:p w:rsidR="00345D5C" w:rsidRPr="001C7362" w:rsidRDefault="00345D5C" w:rsidP="00AD69A9">
            <w:pPr>
              <w:pStyle w:val="ListParagraph"/>
              <w:ind w:left="0"/>
              <w:rPr>
                <w:sz w:val="24"/>
                <w:szCs w:val="24"/>
              </w:rPr>
            </w:pPr>
            <w:r w:rsidRPr="001C7362">
              <w:rPr>
                <w:sz w:val="24"/>
                <w:szCs w:val="24"/>
              </w:rPr>
              <w:t xml:space="preserve">Bid must be for all rough stock animals.  Stock requirements to be based on entries; 60% rough stock. Must provide </w:t>
            </w:r>
            <w:r w:rsidR="00D7081E" w:rsidRPr="001C7362">
              <w:rPr>
                <w:sz w:val="24"/>
                <w:szCs w:val="24"/>
              </w:rPr>
              <w:t xml:space="preserve">bullfighters, pickup men, turn back fence, </w:t>
            </w:r>
            <w:r w:rsidR="0023131E" w:rsidRPr="001C7362">
              <w:rPr>
                <w:sz w:val="24"/>
                <w:szCs w:val="24"/>
              </w:rPr>
              <w:t xml:space="preserve">back pens, </w:t>
            </w:r>
            <w:r w:rsidRPr="001C7362">
              <w:rPr>
                <w:sz w:val="24"/>
                <w:szCs w:val="24"/>
              </w:rPr>
              <w:t xml:space="preserve">water tanks, feed, and panels for pens. Contact person with animals at all time and responsible for set up and tear down of panels.   </w:t>
            </w:r>
            <w:r w:rsidR="001C7362">
              <w:rPr>
                <w:sz w:val="24"/>
                <w:szCs w:val="24"/>
              </w:rPr>
              <w:t>Stock identification/numbers must be turned into the rodeo office 5 hours before the first rodeo performance.</w:t>
            </w:r>
          </w:p>
        </w:tc>
      </w:tr>
    </w:tbl>
    <w:p w:rsidR="00345D5C" w:rsidRDefault="00CC1CFD" w:rsidP="00345D5C">
      <w:pPr>
        <w:spacing w:line="240" w:lineRule="auto"/>
        <w:rPr>
          <w:sz w:val="32"/>
          <w:szCs w:val="32"/>
        </w:rPr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6C8C71DB-ECDA-4609-A84A-379239735D32}" provid="{00000000-0000-0000-0000-000000000000}" o:suggestedsigner="Contractor Company Name" issignatureline="t"/>
          </v:shape>
        </w:pict>
      </w:r>
      <w:r w:rsidR="00345D5C">
        <w:rPr>
          <w:sz w:val="36"/>
          <w:szCs w:val="36"/>
        </w:rPr>
        <w:tab/>
      </w:r>
      <w:r w:rsidR="00345D5C">
        <w:rPr>
          <w:sz w:val="36"/>
          <w:szCs w:val="36"/>
        </w:rPr>
        <w:tab/>
      </w:r>
      <w:r>
        <w:rPr>
          <w:sz w:val="36"/>
          <w:szCs w:val="36"/>
        </w:rPr>
        <w:pict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373E64D8-0BC5-4E22-B0A4-314C9EA5664F}" provid="{00000000-0000-0000-0000-000000000000}" o:suggestedsigner="Signature of Contractor" issignatureline="t"/>
          </v:shape>
        </w:pict>
      </w:r>
    </w:p>
    <w:p w:rsidR="00345D5C" w:rsidRPr="00CC1CFD" w:rsidRDefault="001C7362" w:rsidP="00CC1CFD">
      <w:pPr>
        <w:spacing w:after="0" w:line="240" w:lineRule="auto"/>
        <w:jc w:val="center"/>
        <w:rPr>
          <w:sz w:val="32"/>
          <w:szCs w:val="32"/>
        </w:rPr>
      </w:pPr>
      <w:r w:rsidRPr="00CC1CFD">
        <w:rPr>
          <w:sz w:val="32"/>
          <w:szCs w:val="32"/>
        </w:rPr>
        <w:t>Questions may be directed to Don Bergeson, 605 222-3291.</w:t>
      </w:r>
    </w:p>
    <w:p w:rsidR="001C7362" w:rsidRPr="00CC1CFD" w:rsidRDefault="001C7362" w:rsidP="00CC1CFD">
      <w:pPr>
        <w:spacing w:after="0" w:line="240" w:lineRule="auto"/>
        <w:jc w:val="center"/>
        <w:rPr>
          <w:sz w:val="32"/>
          <w:szCs w:val="32"/>
        </w:rPr>
      </w:pPr>
    </w:p>
    <w:p w:rsidR="001C7362" w:rsidRPr="00CC1CFD" w:rsidRDefault="001C7362" w:rsidP="00CC1CFD">
      <w:pPr>
        <w:spacing w:after="0" w:line="240" w:lineRule="auto"/>
        <w:jc w:val="center"/>
        <w:rPr>
          <w:sz w:val="32"/>
          <w:szCs w:val="32"/>
        </w:rPr>
      </w:pPr>
      <w:r w:rsidRPr="00CC1CFD">
        <w:rPr>
          <w:sz w:val="32"/>
          <w:szCs w:val="32"/>
        </w:rPr>
        <w:t>Return sealed bid to:</w:t>
      </w:r>
    </w:p>
    <w:p w:rsidR="001C7362" w:rsidRDefault="001C7362" w:rsidP="00CC1CFD">
      <w:pPr>
        <w:spacing w:after="0" w:line="240" w:lineRule="auto"/>
        <w:jc w:val="center"/>
        <w:rPr>
          <w:sz w:val="32"/>
          <w:szCs w:val="32"/>
        </w:rPr>
      </w:pPr>
      <w:r w:rsidRPr="00CC1CFD">
        <w:rPr>
          <w:sz w:val="32"/>
          <w:szCs w:val="32"/>
        </w:rPr>
        <w:t>SD 4H Rodeo Finals, Inc.</w:t>
      </w:r>
    </w:p>
    <w:p w:rsidR="00CC1CFD" w:rsidRPr="00CC1CFD" w:rsidRDefault="00CC1CFD" w:rsidP="00CC1CF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2016 Stock Bid</w:t>
      </w:r>
    </w:p>
    <w:p w:rsidR="001C7362" w:rsidRPr="00CC1CFD" w:rsidRDefault="001C7362" w:rsidP="00CC1CFD">
      <w:pPr>
        <w:spacing w:after="0" w:line="240" w:lineRule="auto"/>
        <w:jc w:val="center"/>
        <w:rPr>
          <w:sz w:val="32"/>
          <w:szCs w:val="32"/>
        </w:rPr>
      </w:pPr>
      <w:r w:rsidRPr="00CC1CFD">
        <w:rPr>
          <w:sz w:val="32"/>
          <w:szCs w:val="32"/>
        </w:rPr>
        <w:t>PO Box 1232</w:t>
      </w:r>
    </w:p>
    <w:p w:rsidR="001C7362" w:rsidRPr="00CC1CFD" w:rsidRDefault="001C7362" w:rsidP="00CC1CFD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CC1CFD">
        <w:rPr>
          <w:sz w:val="32"/>
          <w:szCs w:val="32"/>
        </w:rPr>
        <w:t>Pierre, SD  57501</w:t>
      </w:r>
    </w:p>
    <w:p w:rsidR="009870E7" w:rsidRDefault="009870E7"/>
    <w:sectPr w:rsidR="009870E7" w:rsidSect="00926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5D5C"/>
    <w:rsid w:val="00041696"/>
    <w:rsid w:val="000B1493"/>
    <w:rsid w:val="0018745B"/>
    <w:rsid w:val="001C7362"/>
    <w:rsid w:val="0023131E"/>
    <w:rsid w:val="00345D5C"/>
    <w:rsid w:val="003A2C10"/>
    <w:rsid w:val="00400362"/>
    <w:rsid w:val="00725C71"/>
    <w:rsid w:val="009870E7"/>
    <w:rsid w:val="009F00FD"/>
    <w:rsid w:val="00B14859"/>
    <w:rsid w:val="00C775D1"/>
    <w:rsid w:val="00CC1CFD"/>
    <w:rsid w:val="00D7081E"/>
    <w:rsid w:val="00E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D5C"/>
    <w:pPr>
      <w:ind w:left="720"/>
      <w:contextualSpacing/>
    </w:pPr>
  </w:style>
  <w:style w:type="table" w:styleId="LightShading">
    <w:name w:val="Light Shading"/>
    <w:basedOn w:val="TableNormal"/>
    <w:uiPriority w:val="60"/>
    <w:rsid w:val="00345D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45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sd4hrode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Finals-Web-Master</dc:creator>
  <cp:lastModifiedBy>Shelly</cp:lastModifiedBy>
  <cp:revision>4</cp:revision>
  <cp:lastPrinted>2013-02-26T04:15:00Z</cp:lastPrinted>
  <dcterms:created xsi:type="dcterms:W3CDTF">2015-01-22T23:49:00Z</dcterms:created>
  <dcterms:modified xsi:type="dcterms:W3CDTF">2016-01-28T00:13:00Z</dcterms:modified>
</cp:coreProperties>
</file>